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315" w:rsidRPr="00D04315" w:rsidRDefault="00D04315" w:rsidP="00D0431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4315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D04315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"https://edu.tatar.ru/buinsk/dou/romashka/page5488893.htm" </w:instrText>
      </w:r>
      <w:r w:rsidRPr="00D04315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D0431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О материально-техническом обеспечении образовательной деятельности, в том числе в отношении инвалидов и лиц с ограниченными возможностями здоровья</w:t>
      </w:r>
      <w:r w:rsidRPr="00D04315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</w:p>
    <w:p w:rsidR="00D47C82" w:rsidRPr="00D04315" w:rsidRDefault="00D04315" w:rsidP="00D04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bookmarkStart w:id="0" w:name="_GoBack"/>
      <w:bookmarkEnd w:id="0"/>
      <w:r w:rsidRPr="00D04315">
        <w:rPr>
          <w:rFonts w:ascii="Times New Roman" w:hAnsi="Times New Roman" w:cs="Times New Roman"/>
          <w:sz w:val="24"/>
          <w:szCs w:val="24"/>
        </w:rPr>
        <w:t>» нет в наличии специальных оборудованных учебных кабинетов, приспособленных для использования инвалидами и лицами с ограниченными возможностями здоровья. Имеющиеся кабинеты и групповые помещения подходят для занятий с детьми, ограничения здоровья которых позволяют заниматься в стандартно оборудованных кабинетах и групповых помещениях.</w:t>
      </w:r>
    </w:p>
    <w:sectPr w:rsidR="00D47C82" w:rsidRPr="00D0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4AC4"/>
    <w:multiLevelType w:val="multilevel"/>
    <w:tmpl w:val="11E0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315"/>
    <w:rsid w:val="00D04315"/>
    <w:rsid w:val="00D4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FCC2A-DAD9-4E1A-994C-4E8E8A0F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3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1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2025-11-12T17:56:00Z</dcterms:created>
  <dcterms:modified xsi:type="dcterms:W3CDTF">2025-11-12T18:00:00Z</dcterms:modified>
</cp:coreProperties>
</file>